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D5" w:rsidRDefault="000111D5" w:rsidP="00011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D5">
        <w:rPr>
          <w:rFonts w:ascii="Times New Roman" w:hAnsi="Times New Roman" w:cs="Times New Roman"/>
          <w:b/>
          <w:sz w:val="36"/>
          <w:szCs w:val="36"/>
        </w:rPr>
        <w:t xml:space="preserve">Zmiana godziny rozpoczęcia sesji Rady Gminy </w:t>
      </w:r>
    </w:p>
    <w:p w:rsidR="007245A2" w:rsidRPr="000111D5" w:rsidRDefault="000111D5" w:rsidP="00011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D5">
        <w:rPr>
          <w:rFonts w:ascii="Times New Roman" w:hAnsi="Times New Roman" w:cs="Times New Roman"/>
          <w:b/>
          <w:sz w:val="36"/>
          <w:szCs w:val="36"/>
        </w:rPr>
        <w:t>z godziny 9:00 na godzinę 7:30.</w:t>
      </w:r>
    </w:p>
    <w:p w:rsidR="000111D5" w:rsidRPr="000111D5" w:rsidRDefault="000111D5">
      <w:pPr>
        <w:rPr>
          <w:rFonts w:ascii="Times New Roman" w:hAnsi="Times New Roman" w:cs="Times New Roman"/>
          <w:b/>
          <w:sz w:val="36"/>
          <w:szCs w:val="36"/>
        </w:rPr>
      </w:pPr>
    </w:p>
    <w:p w:rsidR="000111D5" w:rsidRPr="000111D5" w:rsidRDefault="000111D5" w:rsidP="000111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D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Przewodniczący</w:t>
      </w:r>
    </w:p>
    <w:p w:rsidR="000111D5" w:rsidRPr="000111D5" w:rsidRDefault="000111D5" w:rsidP="000111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D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Rady Gminy Rokietnica</w:t>
      </w:r>
    </w:p>
    <w:p w:rsidR="000111D5" w:rsidRPr="000111D5" w:rsidRDefault="000111D5" w:rsidP="000111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D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Jerzy Kondrat</w:t>
      </w:r>
    </w:p>
    <w:sectPr w:rsidR="000111D5" w:rsidRPr="000111D5" w:rsidSect="0072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1D5"/>
    <w:rsid w:val="000111D5"/>
    <w:rsid w:val="0072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>GUS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2012-12-13T13:09:00Z</dcterms:created>
  <dcterms:modified xsi:type="dcterms:W3CDTF">2012-12-13T13:13:00Z</dcterms:modified>
</cp:coreProperties>
</file>